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7C0F" w:rsidRDefault="00937C0F">
      <w:pPr>
        <w:pStyle w:val="Normale1"/>
        <w:widowControl w:val="0"/>
      </w:pPr>
      <w:bookmarkStart w:id="0" w:name="_GoBack"/>
      <w:bookmarkEnd w:id="0"/>
    </w:p>
    <w:tbl>
      <w:tblPr>
        <w:tblStyle w:val="a"/>
        <w:tblW w:w="9778" w:type="dxa"/>
        <w:tblInd w:w="-7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54"/>
        <w:gridCol w:w="7324"/>
      </w:tblGrid>
      <w:tr w:rsidR="00937C0F">
        <w:trPr>
          <w:trHeight w:val="2260"/>
        </w:trPr>
        <w:tc>
          <w:tcPr>
            <w:tcW w:w="9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B26B"/>
          </w:tcPr>
          <w:p w:rsidR="00937C0F" w:rsidRDefault="0000678A">
            <w:pPr>
              <w:pStyle w:val="Normale1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UDA SVOLTE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</w:p>
          <w:p w:rsidR="00937C0F" w:rsidRDefault="00937C0F">
            <w:pPr>
              <w:pStyle w:val="Normale1"/>
              <w:spacing w:line="240" w:lineRule="auto"/>
              <w:jc w:val="center"/>
            </w:pPr>
          </w:p>
          <w:p w:rsidR="00937C0F" w:rsidRDefault="0000678A">
            <w:pPr>
              <w:pStyle w:val="Normale1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ANNO SCOLASTICO: 2015 /2016</w:t>
            </w:r>
          </w:p>
          <w:p w:rsidR="00937C0F" w:rsidRDefault="0000678A">
            <w:pPr>
              <w:pStyle w:val="Normale1"/>
              <w:spacing w:before="120" w:after="12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MATERIA: ____</w:t>
            </w:r>
            <w:r w:rsidR="009D5751">
              <w:rPr>
                <w:rFonts w:ascii="Calibri" w:eastAsia="Calibri" w:hAnsi="Calibri" w:cs="Calibri"/>
                <w:b/>
                <w:sz w:val="20"/>
                <w:szCs w:val="20"/>
              </w:rPr>
              <w:t>Letteraura italiana e Storia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_______ </w:t>
            </w:r>
          </w:p>
          <w:p w:rsidR="00937C0F" w:rsidRDefault="0000678A">
            <w:pPr>
              <w:pStyle w:val="Normale1"/>
              <w:spacing w:before="120" w:after="12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DOCENTE: _______</w:t>
            </w:r>
            <w:r w:rsidR="009D5751">
              <w:rPr>
                <w:rFonts w:ascii="Calibri" w:eastAsia="Calibri" w:hAnsi="Calibri" w:cs="Calibri"/>
                <w:b/>
                <w:sz w:val="20"/>
                <w:szCs w:val="20"/>
              </w:rPr>
              <w:t>xxxx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________________</w:t>
            </w:r>
          </w:p>
          <w:p w:rsidR="00937C0F" w:rsidRDefault="009D5751">
            <w:pPr>
              <w:pStyle w:val="Normale1"/>
              <w:spacing w:before="120" w:after="12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CLASSE:  ______xxxxx</w:t>
            </w:r>
            <w:r w:rsidR="0000678A">
              <w:rPr>
                <w:rFonts w:ascii="Calibri" w:eastAsia="Calibri" w:hAnsi="Calibri" w:cs="Calibri"/>
                <w:b/>
                <w:sz w:val="20"/>
                <w:szCs w:val="20"/>
              </w:rPr>
              <w:t>_________________</w:t>
            </w:r>
          </w:p>
          <w:p w:rsidR="00937C0F" w:rsidRDefault="00937C0F">
            <w:pPr>
              <w:pStyle w:val="Normale1"/>
              <w:spacing w:line="240" w:lineRule="auto"/>
              <w:jc w:val="center"/>
            </w:pPr>
          </w:p>
        </w:tc>
      </w:tr>
      <w:tr w:rsidR="00937C0F"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00678A">
            <w:pPr>
              <w:pStyle w:val="Normale1"/>
              <w:keepNext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Titolo UdA</w:t>
            </w:r>
          </w:p>
        </w:tc>
        <w:tc>
          <w:tcPr>
            <w:tcW w:w="7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D5751">
            <w:pPr>
              <w:pStyle w:val="Normale1"/>
              <w:spacing w:before="120" w:after="120" w:line="240" w:lineRule="auto"/>
            </w:pPr>
            <w:r w:rsidRPr="00A92096">
              <w:rPr>
                <w:rFonts w:ascii="Calibri" w:hAnsi="Calibri"/>
                <w:b/>
              </w:rPr>
              <w:t>Il mondo a misura d’uom</w:t>
            </w:r>
            <w:r>
              <w:rPr>
                <w:rFonts w:ascii="Calibri" w:hAnsi="Calibri"/>
                <w:b/>
              </w:rPr>
              <w:t>o: dal sonno della ragione alla stagione dei diritti</w:t>
            </w:r>
          </w:p>
        </w:tc>
      </w:tr>
      <w:tr w:rsidR="00937C0F">
        <w:tc>
          <w:tcPr>
            <w:tcW w:w="2454" w:type="dxa"/>
            <w:tcBorders>
              <w:left w:val="single" w:sz="4" w:space="0" w:color="000000"/>
              <w:right w:val="single" w:sz="4" w:space="0" w:color="000000"/>
            </w:tcBorders>
          </w:tcPr>
          <w:p w:rsidR="00937C0F" w:rsidRDefault="0000678A">
            <w:pPr>
              <w:pStyle w:val="Normale1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Compito in situazione</w:t>
            </w:r>
            <w:r w:rsidR="009D5751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  <w:r w:rsidR="009D5751" w:rsidRPr="009D5751">
              <w:rPr>
                <w:rFonts w:ascii="Calibri" w:eastAsia="Calibri" w:hAnsi="Calibri" w:cs="Calibri"/>
                <w:b/>
                <w:i/>
                <w:sz w:val="20"/>
                <w:szCs w:val="20"/>
                <w:highlight w:val="yellow"/>
              </w:rPr>
              <w:t>(quello realmente realizzato e che mi ha permesso di accertare il livello di competenze raggiunto</w:t>
            </w:r>
            <w:r w:rsidR="009D5751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7324" w:type="dxa"/>
            <w:tcBorders>
              <w:left w:val="single" w:sz="4" w:space="0" w:color="000000"/>
              <w:right w:val="single" w:sz="4" w:space="0" w:color="000000"/>
            </w:tcBorders>
          </w:tcPr>
          <w:p w:rsidR="009D5751" w:rsidRDefault="009D5751" w:rsidP="009D5751">
            <w:pPr>
              <w:pStyle w:val="Corpotesto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Saggio breve su power point su</w:t>
            </w:r>
          </w:p>
          <w:p w:rsidR="009D5751" w:rsidRPr="00382A90" w:rsidRDefault="009D5751" w:rsidP="009D5751">
            <w:pPr>
              <w:pStyle w:val="Corpotesto"/>
              <w:numPr>
                <w:ilvl w:val="0"/>
                <w:numId w:val="1"/>
              </w:numPr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Dichiarazione dei diritti dell’uomo e del cittadino.</w:t>
            </w:r>
            <w:r w:rsidRPr="00382A9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Quali conquiste? Quali limiti?</w:t>
            </w:r>
          </w:p>
          <w:p w:rsidR="00937C0F" w:rsidRDefault="00937C0F">
            <w:pPr>
              <w:pStyle w:val="Normale1"/>
              <w:spacing w:before="120" w:after="120" w:line="240" w:lineRule="auto"/>
            </w:pPr>
          </w:p>
          <w:p w:rsidR="00503B7C" w:rsidRDefault="00503B7C" w:rsidP="005F2D8F">
            <w:pPr>
              <w:pStyle w:val="Normale1"/>
              <w:spacing w:before="120" w:after="120" w:line="240" w:lineRule="auto"/>
            </w:pPr>
            <w:r w:rsidRPr="00503B7C">
              <w:rPr>
                <w:highlight w:val="red"/>
              </w:rPr>
              <w:t>POSSO AGGIUNGERE ANCHE ALTRI PRODOTTI SE MI SONO SERVITI COME ACCERTAMENTO DELLE COMPETENZE RAGGIUNTE</w:t>
            </w:r>
            <w:r w:rsidR="005F2D8F">
              <w:t>Nella relazione finale menziono le verifiche in itinere.</w:t>
            </w:r>
          </w:p>
        </w:tc>
      </w:tr>
      <w:tr w:rsidR="00937C0F">
        <w:tc>
          <w:tcPr>
            <w:tcW w:w="2454" w:type="dxa"/>
            <w:tcBorders>
              <w:left w:val="single" w:sz="4" w:space="0" w:color="000000"/>
              <w:right w:val="single" w:sz="4" w:space="0" w:color="000000"/>
            </w:tcBorders>
          </w:tcPr>
          <w:p w:rsidR="00937C0F" w:rsidRDefault="0000678A">
            <w:pPr>
              <w:pStyle w:val="Normale1"/>
              <w:spacing w:before="120" w:after="120" w:line="240" w:lineRule="auto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Competenze accertate</w:t>
            </w:r>
          </w:p>
          <w:p w:rsidR="009D5751" w:rsidRDefault="009D5751">
            <w:pPr>
              <w:pStyle w:val="Normale1"/>
              <w:spacing w:before="120" w:after="120" w:line="240" w:lineRule="auto"/>
            </w:pPr>
            <w:r w:rsidRPr="009D5751">
              <w:rPr>
                <w:rFonts w:ascii="Calibri" w:eastAsia="Calibri" w:hAnsi="Calibri" w:cs="Calibri"/>
                <w:b/>
                <w:i/>
                <w:sz w:val="20"/>
                <w:szCs w:val="20"/>
                <w:highlight w:val="green"/>
              </w:rPr>
              <w:t>(dall’UDA proposta riprendo le competenze individuate che andrò ad accertare durante il compito in situazione)</w:t>
            </w:r>
          </w:p>
        </w:tc>
        <w:tc>
          <w:tcPr>
            <w:tcW w:w="7324" w:type="dxa"/>
            <w:tcBorders>
              <w:left w:val="single" w:sz="4" w:space="0" w:color="000000"/>
              <w:right w:val="single" w:sz="4" w:space="0" w:color="000000"/>
            </w:tcBorders>
          </w:tcPr>
          <w:p w:rsidR="009D5751" w:rsidRPr="00A02D32" w:rsidRDefault="009D5751" w:rsidP="009D5751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 w:rsidRPr="00A02D32">
              <w:rPr>
                <w:rFonts w:ascii="Calibri" w:hAnsi="Calibri"/>
                <w:b/>
                <w:bCs/>
                <w:i/>
                <w:sz w:val="20"/>
                <w:szCs w:val="20"/>
              </w:rPr>
              <w:t>Area ci indirizzo</w:t>
            </w:r>
          </w:p>
          <w:p w:rsidR="009D5751" w:rsidRPr="00A92096" w:rsidRDefault="009D5751" w:rsidP="009D5751">
            <w:pPr>
              <w:pStyle w:val="Paragrafoelenco"/>
              <w:ind w:left="0"/>
              <w:rPr>
                <w:rFonts w:ascii="Calibri" w:hAnsi="Calibri" w:cs="Arial"/>
                <w:sz w:val="22"/>
                <w:szCs w:val="22"/>
              </w:rPr>
            </w:pPr>
            <w:r w:rsidRPr="00A92096">
              <w:rPr>
                <w:rFonts w:ascii="Calibri" w:hAnsi="Calibri" w:cs="Arial"/>
                <w:sz w:val="22"/>
                <w:szCs w:val="22"/>
              </w:rPr>
              <w:t>Padroneggia il percorso letterario dal Cinquecento al Settecento mettendo in relazione contesto, soggetti, generi, autori e testi.</w:t>
            </w:r>
          </w:p>
          <w:p w:rsidR="009D5751" w:rsidRPr="00A92096" w:rsidRDefault="009D5751" w:rsidP="009D5751">
            <w:pPr>
              <w:pStyle w:val="Paragrafoelenco"/>
              <w:ind w:left="0"/>
              <w:rPr>
                <w:rFonts w:ascii="Calibri" w:hAnsi="Calibri"/>
                <w:sz w:val="22"/>
                <w:szCs w:val="22"/>
              </w:rPr>
            </w:pPr>
            <w:r w:rsidRPr="00A92096">
              <w:rPr>
                <w:rFonts w:ascii="Calibri" w:hAnsi="Calibri"/>
                <w:sz w:val="22"/>
                <w:szCs w:val="22"/>
              </w:rPr>
              <w:t>Padroneggia gli strumenti espressivi ed argomentativi della lingua italiana e l’interazione comunicativa nei vari contesti.</w:t>
            </w:r>
          </w:p>
          <w:p w:rsidR="009D5751" w:rsidRPr="00A92096" w:rsidRDefault="009D5751" w:rsidP="009D5751">
            <w:pPr>
              <w:pStyle w:val="Paragrafoelenco"/>
              <w:ind w:left="0"/>
              <w:rPr>
                <w:rFonts w:ascii="Calibri" w:hAnsi="Calibri"/>
                <w:sz w:val="22"/>
                <w:szCs w:val="22"/>
              </w:rPr>
            </w:pPr>
            <w:r w:rsidRPr="00A92096">
              <w:rPr>
                <w:rFonts w:ascii="Calibri" w:hAnsi="Calibri"/>
                <w:sz w:val="22"/>
                <w:szCs w:val="22"/>
              </w:rPr>
              <w:t>Riflette sul piano metalinguistico.</w:t>
            </w:r>
          </w:p>
          <w:p w:rsidR="009D5751" w:rsidRPr="00503B7C" w:rsidRDefault="009D5751" w:rsidP="009D5751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/>
                <w:b/>
                <w:bCs/>
                <w:i/>
              </w:rPr>
            </w:pPr>
            <w:r w:rsidRPr="00503B7C">
              <w:rPr>
                <w:rFonts w:ascii="Calibri" w:hAnsi="Calibri"/>
                <w:b/>
                <w:bCs/>
                <w:i/>
              </w:rPr>
              <w:t>cittadinanza</w:t>
            </w:r>
          </w:p>
          <w:p w:rsidR="009D5751" w:rsidRPr="00503B7C" w:rsidRDefault="009D5751" w:rsidP="009D5751">
            <w:pPr>
              <w:rPr>
                <w:rFonts w:ascii="Calibri" w:hAnsi="Calibri"/>
              </w:rPr>
            </w:pPr>
            <w:r w:rsidRPr="00503B7C">
              <w:rPr>
                <w:rFonts w:ascii="Calibri" w:hAnsi="Calibri"/>
              </w:rPr>
              <w:t>Progetta</w:t>
            </w:r>
          </w:p>
          <w:p w:rsidR="009D5751" w:rsidRPr="00503B7C" w:rsidRDefault="009D5751" w:rsidP="009D5751">
            <w:pPr>
              <w:rPr>
                <w:rFonts w:ascii="Calibri" w:hAnsi="Calibri"/>
              </w:rPr>
            </w:pPr>
            <w:r w:rsidRPr="00503B7C">
              <w:rPr>
                <w:rFonts w:ascii="Calibri" w:hAnsi="Calibri"/>
              </w:rPr>
              <w:t>Impara ad imparare</w:t>
            </w:r>
          </w:p>
          <w:p w:rsidR="009D5751" w:rsidRPr="00503B7C" w:rsidRDefault="009D5751" w:rsidP="009D5751">
            <w:pPr>
              <w:rPr>
                <w:rFonts w:ascii="Calibri" w:hAnsi="Calibri"/>
              </w:rPr>
            </w:pPr>
            <w:r w:rsidRPr="00503B7C">
              <w:rPr>
                <w:rFonts w:ascii="Calibri" w:hAnsi="Calibri"/>
              </w:rPr>
              <w:t>Problem solving</w:t>
            </w:r>
          </w:p>
          <w:p w:rsidR="009D5751" w:rsidRPr="00503B7C" w:rsidRDefault="009D5751" w:rsidP="009D5751">
            <w:pPr>
              <w:rPr>
                <w:rFonts w:ascii="Calibri" w:hAnsi="Calibri"/>
              </w:rPr>
            </w:pPr>
            <w:r w:rsidRPr="00503B7C">
              <w:rPr>
                <w:rFonts w:ascii="Calibri" w:hAnsi="Calibri"/>
              </w:rPr>
              <w:t>Collabora e partecipa</w:t>
            </w:r>
          </w:p>
          <w:p w:rsidR="009D5751" w:rsidRPr="00503B7C" w:rsidRDefault="009D5751" w:rsidP="009D5751">
            <w:pPr>
              <w:rPr>
                <w:rFonts w:ascii="Calibri" w:hAnsi="Calibri"/>
              </w:rPr>
            </w:pPr>
          </w:p>
          <w:p w:rsidR="009D5751" w:rsidRPr="00503B7C" w:rsidRDefault="009D5751" w:rsidP="009D5751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/>
                <w:b/>
                <w:bCs/>
                <w:i/>
              </w:rPr>
            </w:pPr>
            <w:r w:rsidRPr="00503B7C">
              <w:rPr>
                <w:rFonts w:ascii="Calibri" w:hAnsi="Calibri"/>
                <w:b/>
                <w:bCs/>
                <w:i/>
              </w:rPr>
              <w:t>professionali</w:t>
            </w:r>
          </w:p>
          <w:p w:rsidR="00937C0F" w:rsidRDefault="009D5751" w:rsidP="009D5751">
            <w:pPr>
              <w:pStyle w:val="Normale1"/>
              <w:spacing w:before="120" w:after="120" w:line="240" w:lineRule="auto"/>
            </w:pPr>
            <w:r w:rsidRPr="00503B7C">
              <w:rPr>
                <w:rFonts w:ascii="Calibri" w:hAnsi="Calibri"/>
              </w:rPr>
              <w:t>Padroneggia le competenze dell’informatica e dei software necessari per la produzione  di testi</w:t>
            </w:r>
          </w:p>
        </w:tc>
      </w:tr>
      <w:tr w:rsidR="00937C0F"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00678A">
            <w:pPr>
              <w:pStyle w:val="Normale1"/>
              <w:spacing w:before="120" w:after="120" w:line="240" w:lineRule="auto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Conoscenze e abilità mobilitate</w:t>
            </w:r>
          </w:p>
          <w:p w:rsidR="00503B7C" w:rsidRDefault="00503B7C">
            <w:pPr>
              <w:pStyle w:val="Normale1"/>
              <w:spacing w:before="120" w:after="120" w:line="240" w:lineRule="auto"/>
            </w:pPr>
            <w:r w:rsidRPr="00503B7C">
              <w:rPr>
                <w:rFonts w:ascii="Calibri" w:eastAsia="Calibri" w:hAnsi="Calibri" w:cs="Calibri"/>
                <w:b/>
                <w:i/>
                <w:sz w:val="20"/>
                <w:szCs w:val="20"/>
                <w:highlight w:val="cyan"/>
              </w:rPr>
              <w:t>sono quelle che ho messo in campo nell’UDA come obiettivi e che ora sono acquisiti dall’alunno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51" w:rsidRDefault="009D5751" w:rsidP="009D5751">
            <w:pPr>
              <w:spacing w:line="240" w:lineRule="auto"/>
            </w:pPr>
            <w:r>
              <w:t>Conoscenze:</w:t>
            </w:r>
          </w:p>
          <w:p w:rsidR="00503B7C" w:rsidRDefault="00503B7C" w:rsidP="009D5751">
            <w:pPr>
              <w:spacing w:line="240" w:lineRule="auto"/>
            </w:pPr>
          </w:p>
          <w:p w:rsidR="00503B7C" w:rsidRDefault="00503B7C" w:rsidP="00503B7C">
            <w:pPr>
              <w:pStyle w:val="Normale1"/>
              <w:spacing w:before="120" w:after="120" w:line="240" w:lineRule="auto"/>
            </w:pPr>
            <w:r>
              <w:t>Letteratura italiana:</w:t>
            </w:r>
          </w:p>
          <w:p w:rsidR="00503B7C" w:rsidRDefault="00503B7C" w:rsidP="009D5751">
            <w:pPr>
              <w:spacing w:line="240" w:lineRule="auto"/>
            </w:pPr>
          </w:p>
          <w:p w:rsidR="009D5751" w:rsidRDefault="009D5751" w:rsidP="009D5751">
            <w:pPr>
              <w:pStyle w:val="Paragrafoelenco"/>
              <w:numPr>
                <w:ilvl w:val="0"/>
                <w:numId w:val="3"/>
              </w:numPr>
            </w:pPr>
            <w:r>
              <w:rPr>
                <w:rFonts w:ascii="Calibri" w:hAnsi="Calibri"/>
                <w:sz w:val="20"/>
                <w:szCs w:val="20"/>
              </w:rPr>
              <w:t>L</w:t>
            </w:r>
            <w:r w:rsidRPr="009D5751">
              <w:rPr>
                <w:rFonts w:ascii="Calibri" w:hAnsi="Calibri"/>
                <w:sz w:val="20"/>
                <w:szCs w:val="20"/>
              </w:rPr>
              <w:t>inee essenziali del Barocco e dell’Arcadia</w:t>
            </w:r>
          </w:p>
          <w:p w:rsidR="009D5751" w:rsidRDefault="009D5751" w:rsidP="009D5751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D5751">
              <w:rPr>
                <w:rFonts w:ascii="Calibri" w:hAnsi="Calibri"/>
                <w:sz w:val="20"/>
                <w:szCs w:val="20"/>
              </w:rPr>
              <w:t>l’’Illuminismo, in particolare gli snodi problematici della rivoluzione scientifica, politica e industriale</w:t>
            </w:r>
          </w:p>
          <w:p w:rsidR="009D5751" w:rsidRPr="009D5751" w:rsidRDefault="009D5751" w:rsidP="009D5751">
            <w:pPr>
              <w:pStyle w:val="Paragrafoelenco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L’Illuminismo letterario in Europa e in Italia</w:t>
            </w:r>
          </w:p>
          <w:p w:rsidR="009D5751" w:rsidRPr="009D5751" w:rsidRDefault="009D5751" w:rsidP="009D5751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9D5751">
              <w:rPr>
                <w:rFonts w:ascii="Calibri" w:hAnsi="Calibri"/>
                <w:sz w:val="20"/>
                <w:szCs w:val="20"/>
              </w:rPr>
              <w:t xml:space="preserve"> soggetti e i luoghi della cultura</w:t>
            </w:r>
          </w:p>
          <w:p w:rsidR="009D5751" w:rsidRDefault="009D5751" w:rsidP="009D5751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D5751">
              <w:rPr>
                <w:rFonts w:ascii="Calibri" w:hAnsi="Calibri"/>
                <w:sz w:val="20"/>
                <w:szCs w:val="20"/>
              </w:rPr>
              <w:t>Conoscere la biografia di Cesare Beccaria e le caratteristiche stilistico-formali della sua opera.</w:t>
            </w:r>
          </w:p>
          <w:p w:rsidR="009D5751" w:rsidRPr="00503B7C" w:rsidRDefault="009D5751" w:rsidP="009D5751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03B7C">
              <w:rPr>
                <w:rFonts w:asciiTheme="minorHAnsi" w:hAnsiTheme="minorHAnsi"/>
                <w:sz w:val="24"/>
                <w:szCs w:val="24"/>
              </w:rPr>
              <w:t>Storia:</w:t>
            </w:r>
          </w:p>
          <w:p w:rsidR="009D5751" w:rsidRDefault="009D5751" w:rsidP="009D5751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</w:rPr>
            </w:pPr>
            <w:r w:rsidRPr="009D5751">
              <w:rPr>
                <w:rFonts w:ascii="Calibri" w:hAnsi="Calibri"/>
              </w:rPr>
              <w:t xml:space="preserve">Linea del tempo  per gli eventi della modernità, dalla fine del Rinascimento all’Illuminismo </w:t>
            </w:r>
          </w:p>
          <w:p w:rsidR="009D5751" w:rsidRPr="009D5751" w:rsidRDefault="009D5751" w:rsidP="009D5751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</w:rPr>
            </w:pPr>
            <w:r w:rsidRPr="009D5751">
              <w:rPr>
                <w:rFonts w:ascii="Calibri" w:hAnsi="Calibri"/>
              </w:rPr>
              <w:t>Le rivoluzioni: scientifica, inglese, americana, francese e industriale</w:t>
            </w:r>
          </w:p>
          <w:p w:rsidR="009D5751" w:rsidRPr="00B91B8A" w:rsidRDefault="009D5751" w:rsidP="009D5751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f</w:t>
            </w:r>
            <w:r w:rsidRPr="00B91B8A">
              <w:rPr>
                <w:rFonts w:ascii="Calibri" w:hAnsi="Calibri"/>
              </w:rPr>
              <w:t xml:space="preserve">ondamenti ideologici dell’Illuminismo europeo </w:t>
            </w:r>
          </w:p>
          <w:p w:rsidR="009D5751" w:rsidRDefault="009D5751" w:rsidP="009D5751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Pr="00B91B8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principali </w:t>
            </w:r>
            <w:r w:rsidRPr="00B91B8A">
              <w:rPr>
                <w:rFonts w:ascii="Calibri" w:hAnsi="Calibri"/>
              </w:rPr>
              <w:t>personaggi storici</w:t>
            </w:r>
          </w:p>
          <w:p w:rsidR="009D5751" w:rsidRDefault="009D5751" w:rsidP="009D5751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 principali Dichiarazioni dei diritti a partire dall’analisi dei contesti </w:t>
            </w:r>
            <w:r>
              <w:rPr>
                <w:rFonts w:ascii="Calibri" w:hAnsi="Calibri"/>
              </w:rPr>
              <w:lastRenderedPageBreak/>
              <w:t>sociali</w:t>
            </w:r>
          </w:p>
          <w:p w:rsidR="009D5751" w:rsidRDefault="009D5751" w:rsidP="009D5751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Abilità:</w:t>
            </w:r>
          </w:p>
          <w:p w:rsidR="00503B7C" w:rsidRDefault="00503B7C" w:rsidP="009D5751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Letteraura italiana:</w:t>
            </w:r>
          </w:p>
          <w:p w:rsidR="009D5751" w:rsidRPr="00A02D32" w:rsidRDefault="009D5751" w:rsidP="009D5751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A02D32">
              <w:rPr>
                <w:rFonts w:ascii="Calibri" w:hAnsi="Calibri"/>
                <w:sz w:val="20"/>
                <w:szCs w:val="20"/>
              </w:rPr>
              <w:t xml:space="preserve">Individuare i caratteri specifici </w:t>
            </w:r>
            <w:r>
              <w:rPr>
                <w:rFonts w:ascii="Calibri" w:hAnsi="Calibri"/>
                <w:sz w:val="20"/>
                <w:szCs w:val="20"/>
              </w:rPr>
              <w:t>delle correnti letterarie</w:t>
            </w:r>
          </w:p>
          <w:p w:rsidR="009D5751" w:rsidRDefault="009D5751" w:rsidP="009D5751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A02D32">
              <w:rPr>
                <w:rFonts w:ascii="Calibri" w:hAnsi="Calibri"/>
                <w:sz w:val="20"/>
                <w:szCs w:val="20"/>
              </w:rPr>
              <w:t xml:space="preserve">Interpretare le informazioni del testo </w:t>
            </w:r>
            <w:r>
              <w:rPr>
                <w:rFonts w:ascii="Calibri" w:hAnsi="Calibri"/>
                <w:sz w:val="20"/>
                <w:szCs w:val="20"/>
              </w:rPr>
              <w:t>narrativo</w:t>
            </w:r>
          </w:p>
          <w:p w:rsidR="009D5751" w:rsidRDefault="009D5751" w:rsidP="009D5751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Stabilire correlazioni tra la personalità dei singoli autori e il contesto storico-ideologico culturale dal Cinquecento al Settecento</w:t>
            </w:r>
          </w:p>
          <w:p w:rsidR="009D5751" w:rsidRDefault="009D5751" w:rsidP="009D5751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Individua e analizza temi, argomenti ed idee sviluppate dagli autori: Beccaria e Goldoni</w:t>
            </w:r>
          </w:p>
          <w:p w:rsidR="009D5751" w:rsidRDefault="009D5751" w:rsidP="009D5751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Interrela</w:t>
            </w:r>
            <w:r w:rsidR="00503B7C">
              <w:rPr>
                <w:rFonts w:ascii="Calibri" w:hAnsi="Calibri"/>
                <w:sz w:val="20"/>
                <w:szCs w:val="20"/>
              </w:rPr>
              <w:t>re</w:t>
            </w:r>
            <w:r>
              <w:rPr>
                <w:rFonts w:ascii="Calibri" w:hAnsi="Calibri"/>
                <w:sz w:val="20"/>
                <w:szCs w:val="20"/>
              </w:rPr>
              <w:t xml:space="preserve"> gli elementi delle opere degli autori.</w:t>
            </w:r>
          </w:p>
          <w:p w:rsidR="009D5751" w:rsidRPr="00973ED9" w:rsidRDefault="009D5751" w:rsidP="009D5751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Individua</w:t>
            </w:r>
            <w:r w:rsidR="00503B7C">
              <w:rPr>
                <w:rFonts w:ascii="Calibri" w:hAnsi="Calibri"/>
                <w:sz w:val="20"/>
                <w:szCs w:val="20"/>
              </w:rPr>
              <w:t>re</w:t>
            </w:r>
            <w:r>
              <w:rPr>
                <w:rFonts w:ascii="Calibri" w:hAnsi="Calibri"/>
                <w:sz w:val="20"/>
                <w:szCs w:val="20"/>
              </w:rPr>
              <w:t xml:space="preserve"> analogie e differenze nella produzione letteraria degli autori</w:t>
            </w:r>
          </w:p>
          <w:p w:rsidR="009D5751" w:rsidRDefault="009D5751" w:rsidP="009D5751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Esporre in modo chiaro le </w:t>
            </w:r>
            <w:r>
              <w:rPr>
                <w:rFonts w:ascii="Calibri" w:hAnsi="Calibri"/>
                <w:sz w:val="20"/>
                <w:szCs w:val="20"/>
              </w:rPr>
              <w:pgNum/>
            </w:r>
            <w:r>
              <w:rPr>
                <w:rFonts w:ascii="Calibri" w:hAnsi="Calibri"/>
                <w:sz w:val="20"/>
                <w:szCs w:val="20"/>
              </w:rPr>
              <w:t>conoscenze acquisite</w:t>
            </w:r>
          </w:p>
          <w:p w:rsidR="00503B7C" w:rsidRDefault="00503B7C" w:rsidP="00503B7C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  <w:p w:rsidR="00503B7C" w:rsidRDefault="00503B7C" w:rsidP="00503B7C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Storia:</w:t>
            </w:r>
          </w:p>
          <w:p w:rsidR="00503B7C" w:rsidRDefault="00503B7C" w:rsidP="00503B7C">
            <w:pPr>
              <w:pStyle w:val="Intestazione"/>
              <w:keepNext/>
              <w:numPr>
                <w:ilvl w:val="0"/>
                <w:numId w:val="6"/>
              </w:numPr>
              <w:tabs>
                <w:tab w:val="clear" w:pos="4819"/>
                <w:tab w:val="left" w:pos="0"/>
                <w:tab w:val="center" w:pos="709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Pr="00B91B8A">
              <w:rPr>
                <w:rFonts w:ascii="Calibri" w:hAnsi="Calibri"/>
                <w:sz w:val="22"/>
                <w:szCs w:val="22"/>
              </w:rPr>
              <w:t>intetizzare; .schematizzare; .interpretare; .esporre; classificare; .collocare e mettere in relazione gli eventi storici sia sul piano spaziale sia temporale.</w:t>
            </w:r>
          </w:p>
          <w:p w:rsidR="00503B7C" w:rsidRPr="00B91B8A" w:rsidRDefault="00503B7C" w:rsidP="00503B7C">
            <w:pPr>
              <w:pStyle w:val="Intestazione"/>
              <w:keepNext/>
              <w:numPr>
                <w:ilvl w:val="0"/>
                <w:numId w:val="6"/>
              </w:numPr>
              <w:tabs>
                <w:tab w:val="left" w:pos="0"/>
                <w:tab w:val="center" w:pos="709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91B8A">
              <w:rPr>
                <w:rFonts w:ascii="Calibri" w:hAnsi="Calibri"/>
                <w:iCs/>
                <w:sz w:val="22"/>
                <w:szCs w:val="22"/>
              </w:rPr>
              <w:t>Analizzare correnti di pensiero, contesti,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B91B8A">
              <w:rPr>
                <w:rFonts w:ascii="Calibri" w:hAnsi="Calibri"/>
                <w:iCs/>
                <w:sz w:val="22"/>
                <w:szCs w:val="22"/>
              </w:rPr>
              <w:t>fattori e strumenti che hanno favorito le innovazioni scientifiche e tecnologiche.</w:t>
            </w:r>
          </w:p>
          <w:p w:rsidR="00503B7C" w:rsidRPr="00503B7C" w:rsidRDefault="00503B7C" w:rsidP="00503B7C">
            <w:pPr>
              <w:pStyle w:val="Intestazione"/>
              <w:keepNext/>
              <w:numPr>
                <w:ilvl w:val="0"/>
                <w:numId w:val="6"/>
              </w:numPr>
              <w:tabs>
                <w:tab w:val="left" w:pos="0"/>
                <w:tab w:val="center" w:pos="709"/>
              </w:tabs>
              <w:rPr>
                <w:rFonts w:ascii="Calibri" w:hAnsi="Calibri" w:cs="Arial"/>
              </w:rPr>
            </w:pPr>
            <w:r w:rsidRPr="00503B7C">
              <w:rPr>
                <w:rFonts w:ascii="Calibri" w:hAnsi="Calibri"/>
                <w:iCs/>
                <w:sz w:val="22"/>
                <w:szCs w:val="22"/>
              </w:rPr>
              <w:t>Ricostruire processi di trasformazione individuando elementi di persistenza e discontinuità.</w:t>
            </w:r>
          </w:p>
          <w:p w:rsidR="00503B7C" w:rsidRPr="00503B7C" w:rsidRDefault="00503B7C" w:rsidP="00503B7C">
            <w:pPr>
              <w:pStyle w:val="Intestazione"/>
              <w:keepNext/>
              <w:numPr>
                <w:ilvl w:val="0"/>
                <w:numId w:val="6"/>
              </w:numPr>
              <w:tabs>
                <w:tab w:val="left" w:pos="0"/>
                <w:tab w:val="center" w:pos="709"/>
              </w:tabs>
              <w:rPr>
                <w:rFonts w:ascii="Calibri" w:hAnsi="Calibri" w:cs="Arial"/>
              </w:rPr>
            </w:pPr>
            <w:r w:rsidRPr="00503B7C">
              <w:rPr>
                <w:rFonts w:ascii="Calibri" w:hAnsi="Calibri"/>
                <w:iCs/>
                <w:sz w:val="22"/>
                <w:szCs w:val="22"/>
              </w:rPr>
              <w:t>Utilizzare fonti storiche di diversa tipologia (es.: visive, multimediali e siti web dedicati) per produrre ricerche su tematiche storiche.</w:t>
            </w:r>
          </w:p>
          <w:p w:rsidR="009D5751" w:rsidRPr="00B91B8A" w:rsidRDefault="009D5751" w:rsidP="009D5751">
            <w:pPr>
              <w:spacing w:line="240" w:lineRule="auto"/>
              <w:rPr>
                <w:rFonts w:ascii="Calibri" w:hAnsi="Calibri"/>
              </w:rPr>
            </w:pPr>
          </w:p>
          <w:p w:rsidR="009D5751" w:rsidRPr="009D5751" w:rsidRDefault="009D5751" w:rsidP="009D5751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  <w:p w:rsidR="009D5751" w:rsidRDefault="009D5751">
            <w:pPr>
              <w:pStyle w:val="Normale1"/>
              <w:spacing w:before="120" w:after="120" w:line="240" w:lineRule="auto"/>
            </w:pPr>
          </w:p>
        </w:tc>
      </w:tr>
      <w:tr w:rsidR="00937C0F">
        <w:trPr>
          <w:trHeight w:val="140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37C0F" w:rsidRDefault="00937C0F">
            <w:pPr>
              <w:pStyle w:val="Normale1"/>
              <w:keepNext/>
              <w:spacing w:before="120" w:after="120" w:line="240" w:lineRule="auto"/>
            </w:pPr>
          </w:p>
        </w:tc>
        <w:tc>
          <w:tcPr>
            <w:tcW w:w="7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37C0F" w:rsidRDefault="00937C0F">
            <w:pPr>
              <w:pStyle w:val="Normale1"/>
              <w:spacing w:before="120" w:after="120" w:line="240" w:lineRule="auto"/>
              <w:jc w:val="both"/>
            </w:pPr>
          </w:p>
        </w:tc>
      </w:tr>
      <w:tr w:rsidR="00937C0F">
        <w:trPr>
          <w:trHeight w:val="42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00678A">
            <w:pPr>
              <w:pStyle w:val="Normale1"/>
              <w:keepNext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Titolo UdA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e1"/>
              <w:keepNext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00678A">
            <w:pPr>
              <w:pStyle w:val="Normale1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Compito in situazione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e1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00678A">
            <w:pPr>
              <w:pStyle w:val="Normale1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Competenze accertate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e1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00678A">
            <w:pPr>
              <w:pStyle w:val="Normale1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Conoscenze e abilità mobilitate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e1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37C0F" w:rsidRDefault="00937C0F">
            <w:pPr>
              <w:pStyle w:val="Normale1"/>
              <w:keepNext/>
              <w:spacing w:before="120" w:after="120" w:line="240" w:lineRule="auto"/>
            </w:pP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37C0F" w:rsidRDefault="00937C0F">
            <w:pPr>
              <w:pStyle w:val="Normale1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00678A">
            <w:pPr>
              <w:pStyle w:val="Normale1"/>
              <w:keepNext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Titolo UdA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e1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00678A">
            <w:pPr>
              <w:pStyle w:val="Normale1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Compito in situazione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e1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00678A">
            <w:pPr>
              <w:pStyle w:val="Normale1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Competenze accertate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e1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00678A">
            <w:pPr>
              <w:pStyle w:val="Normale1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Conoscenze e abilità mobilitate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0F" w:rsidRDefault="00937C0F">
            <w:pPr>
              <w:pStyle w:val="Normale1"/>
              <w:spacing w:before="120" w:after="120" w:line="240" w:lineRule="auto"/>
            </w:pPr>
          </w:p>
        </w:tc>
      </w:tr>
      <w:tr w:rsidR="00937C0F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37C0F" w:rsidRDefault="00937C0F">
            <w:pPr>
              <w:pStyle w:val="Normale1"/>
              <w:spacing w:before="120" w:after="120" w:line="240" w:lineRule="auto"/>
            </w:pP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937C0F" w:rsidRDefault="00937C0F">
            <w:pPr>
              <w:pStyle w:val="Normale1"/>
              <w:spacing w:before="120" w:after="120" w:line="240" w:lineRule="auto"/>
            </w:pPr>
          </w:p>
        </w:tc>
      </w:tr>
    </w:tbl>
    <w:p w:rsidR="00937C0F" w:rsidRDefault="00937C0F">
      <w:pPr>
        <w:pStyle w:val="Normale1"/>
        <w:spacing w:line="240" w:lineRule="auto"/>
        <w:jc w:val="center"/>
      </w:pPr>
    </w:p>
    <w:sectPr w:rsidR="00937C0F" w:rsidSect="00937C0F">
      <w:footerReference w:type="default" r:id="rId8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41E" w:rsidRDefault="0020341E" w:rsidP="00937C0F">
      <w:pPr>
        <w:spacing w:line="240" w:lineRule="auto"/>
      </w:pPr>
      <w:r>
        <w:separator/>
      </w:r>
    </w:p>
  </w:endnote>
  <w:endnote w:type="continuationSeparator" w:id="0">
    <w:p w:rsidR="0020341E" w:rsidRDefault="0020341E" w:rsidP="00937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0F" w:rsidRDefault="0020341E">
    <w:pPr>
      <w:pStyle w:val="Normale1"/>
      <w:tabs>
        <w:tab w:val="center" w:pos="4819"/>
        <w:tab w:val="right" w:pos="9638"/>
      </w:tabs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9853D2">
      <w:rPr>
        <w:noProof/>
      </w:rPr>
      <w:t>1</w:t>
    </w:r>
    <w:r>
      <w:rPr>
        <w:noProof/>
      </w:rPr>
      <w:fldChar w:fldCharType="end"/>
    </w:r>
  </w:p>
  <w:p w:rsidR="00937C0F" w:rsidRDefault="00937C0F">
    <w:pPr>
      <w:pStyle w:val="Normale1"/>
      <w:tabs>
        <w:tab w:val="center" w:pos="4819"/>
        <w:tab w:val="right" w:pos="9638"/>
      </w:tabs>
      <w:spacing w:after="221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41E" w:rsidRDefault="0020341E" w:rsidP="00937C0F">
      <w:pPr>
        <w:spacing w:line="240" w:lineRule="auto"/>
      </w:pPr>
      <w:r>
        <w:separator/>
      </w:r>
    </w:p>
  </w:footnote>
  <w:footnote w:type="continuationSeparator" w:id="0">
    <w:p w:rsidR="0020341E" w:rsidRDefault="0020341E" w:rsidP="00937C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7CEF"/>
    <w:multiLevelType w:val="hybridMultilevel"/>
    <w:tmpl w:val="601EE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96ED3"/>
    <w:multiLevelType w:val="hybridMultilevel"/>
    <w:tmpl w:val="EDEE6E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F4AD7"/>
    <w:multiLevelType w:val="hybridMultilevel"/>
    <w:tmpl w:val="86BA2E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E03D4"/>
    <w:multiLevelType w:val="hybridMultilevel"/>
    <w:tmpl w:val="10E0A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D6B14"/>
    <w:multiLevelType w:val="hybridMultilevel"/>
    <w:tmpl w:val="68A02A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C7A7B"/>
    <w:multiLevelType w:val="hybridMultilevel"/>
    <w:tmpl w:val="F79237F6"/>
    <w:lvl w:ilvl="0" w:tplc="2778721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0F"/>
    <w:rsid w:val="0000678A"/>
    <w:rsid w:val="00036A47"/>
    <w:rsid w:val="0020341E"/>
    <w:rsid w:val="00503B7C"/>
    <w:rsid w:val="005F2D8F"/>
    <w:rsid w:val="00937C0F"/>
    <w:rsid w:val="009853D2"/>
    <w:rsid w:val="009D5751"/>
    <w:rsid w:val="00E2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10CF"/>
  </w:style>
  <w:style w:type="paragraph" w:styleId="Titolo1">
    <w:name w:val="heading 1"/>
    <w:basedOn w:val="Normale1"/>
    <w:next w:val="Normale1"/>
    <w:rsid w:val="00937C0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937C0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937C0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937C0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937C0F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937C0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37C0F"/>
  </w:style>
  <w:style w:type="table" w:customStyle="1" w:styleId="TableNormal">
    <w:name w:val="Table Normal"/>
    <w:rsid w:val="00937C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937C0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937C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7C0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orpotesto">
    <w:name w:val="Body Text"/>
    <w:basedOn w:val="Normale"/>
    <w:link w:val="CorpotestoCarattere"/>
    <w:semiHidden/>
    <w:rsid w:val="009D5751"/>
    <w:pPr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9D5751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D575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rsid w:val="00503B7C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03B7C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10CF"/>
  </w:style>
  <w:style w:type="paragraph" w:styleId="Titolo1">
    <w:name w:val="heading 1"/>
    <w:basedOn w:val="Normale1"/>
    <w:next w:val="Normale1"/>
    <w:rsid w:val="00937C0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937C0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937C0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937C0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937C0F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937C0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37C0F"/>
  </w:style>
  <w:style w:type="table" w:customStyle="1" w:styleId="TableNormal">
    <w:name w:val="Table Normal"/>
    <w:rsid w:val="00937C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937C0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937C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7C0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orpotesto">
    <w:name w:val="Body Text"/>
    <w:basedOn w:val="Normale"/>
    <w:link w:val="CorpotestoCarattere"/>
    <w:semiHidden/>
    <w:rsid w:val="009D5751"/>
    <w:pPr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9D5751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D575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rsid w:val="00503B7C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03B7C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franci</cp:lastModifiedBy>
  <cp:revision>2</cp:revision>
  <dcterms:created xsi:type="dcterms:W3CDTF">2016-05-08T18:39:00Z</dcterms:created>
  <dcterms:modified xsi:type="dcterms:W3CDTF">2016-05-08T18:39:00Z</dcterms:modified>
</cp:coreProperties>
</file>